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75" w:rsidRDefault="00EE2775" w:rsidP="00EE2775">
      <w:pPr>
        <w:pStyle w:val="NormalWeb"/>
        <w:jc w:val="center"/>
        <w:rPr>
          <w:rFonts w:ascii="Gill Sans" w:hAnsi="Gill Sans"/>
          <w:b/>
          <w:bCs/>
          <w:sz w:val="26"/>
          <w:szCs w:val="26"/>
        </w:rPr>
      </w:pPr>
      <w:r w:rsidRPr="00EE2775">
        <w:rPr>
          <w:rFonts w:ascii="Gill Sans" w:hAnsi="Gill Sans"/>
          <w:b/>
          <w:bCs/>
          <w:sz w:val="26"/>
          <w:szCs w:val="26"/>
        </w:rPr>
        <w:t>The Twentieth Century Society Harry Page Memorial Photography Competition</w:t>
      </w:r>
    </w:p>
    <w:p w:rsidR="00EE2775" w:rsidRPr="00EE2775" w:rsidRDefault="00EE2775" w:rsidP="00EE2775">
      <w:pPr>
        <w:pStyle w:val="NormalWeb"/>
        <w:jc w:val="center"/>
        <w:rPr>
          <w:sz w:val="26"/>
          <w:szCs w:val="26"/>
        </w:rPr>
      </w:pPr>
      <w:r>
        <w:rPr>
          <w:rFonts w:ascii="Gill Sans" w:hAnsi="Gill Sans"/>
          <w:b/>
          <w:bCs/>
          <w:sz w:val="26"/>
          <w:szCs w:val="26"/>
        </w:rPr>
        <w:t>2016</w:t>
      </w:r>
    </w:p>
    <w:p w:rsidR="00EE2775" w:rsidRDefault="00EE2775" w:rsidP="00EE2775">
      <w:pPr>
        <w:pStyle w:val="NormalWeb"/>
      </w:pPr>
      <w:r>
        <w:rPr>
          <w:rFonts w:ascii="Gill Sans" w:hAnsi="Gill Sans"/>
          <w:b/>
          <w:bCs/>
          <w:sz w:val="24"/>
          <w:szCs w:val="24"/>
        </w:rPr>
        <w:t xml:space="preserve">Preamble </w:t>
      </w:r>
    </w:p>
    <w:p w:rsidR="00EE2775" w:rsidRDefault="00EE2775" w:rsidP="00EE2775">
      <w:pPr>
        <w:pStyle w:val="NormalWeb"/>
      </w:pPr>
      <w:r>
        <w:rPr>
          <w:rFonts w:ascii="Gill Sans" w:hAnsi="Gill Sans"/>
          <w:sz w:val="24"/>
          <w:szCs w:val="24"/>
        </w:rPr>
        <w:t>The C20 Harry Page Memorial Photograph Competition is an annual event, closing on the 31</w:t>
      </w:r>
      <w:r w:rsidRPr="00EE2775">
        <w:rPr>
          <w:rFonts w:ascii="Gill Sans" w:hAnsi="Gill Sans"/>
          <w:sz w:val="24"/>
          <w:szCs w:val="24"/>
          <w:vertAlign w:val="superscript"/>
        </w:rPr>
        <w:t>st</w:t>
      </w:r>
      <w:r>
        <w:rPr>
          <w:rFonts w:ascii="Gill Sans" w:hAnsi="Gill Sans"/>
          <w:sz w:val="24"/>
          <w:szCs w:val="24"/>
        </w:rPr>
        <w:t xml:space="preserve"> October each year.  Judging will take place after that date with the winner’s trophy being awarded during the C20 Member’s slide evening in January. The winner will return the trophy in time for the following year’s prize giving. </w:t>
      </w:r>
    </w:p>
    <w:p w:rsidR="00EE2775" w:rsidRDefault="00EE2775" w:rsidP="00EE2775">
      <w:pPr>
        <w:pStyle w:val="NormalWeb"/>
      </w:pPr>
      <w:r>
        <w:rPr>
          <w:rFonts w:ascii="Gill Sans" w:hAnsi="Gill Sans"/>
          <w:b/>
          <w:bCs/>
          <w:sz w:val="24"/>
          <w:szCs w:val="24"/>
        </w:rPr>
        <w:t xml:space="preserve">Rules </w:t>
      </w: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Only C20 Society members may submit entries.</w:t>
      </w:r>
    </w:p>
    <w:p w:rsidR="00EE2775" w:rsidRPr="00EE2775" w:rsidRDefault="00EE2775" w:rsidP="00EE2775">
      <w:pPr>
        <w:pStyle w:val="NormalWeb"/>
        <w:ind w:left="720"/>
        <w:rPr>
          <w:rFonts w:ascii="Gill Sans" w:hAnsi="Gill Sans"/>
          <w:sz w:val="24"/>
          <w:szCs w:val="24"/>
        </w:rPr>
      </w:pP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It is the responsibility of each entrant to ensure that they have read and abided by </w:t>
      </w:r>
      <w:r w:rsidRPr="00EE2775">
        <w:rPr>
          <w:rFonts w:ascii="Gill Sans" w:hAnsi="Gill Sans"/>
          <w:sz w:val="24"/>
          <w:szCs w:val="24"/>
        </w:rPr>
        <w:t xml:space="preserve">these </w:t>
      </w:r>
      <w:r>
        <w:rPr>
          <w:rFonts w:ascii="Gill Sans" w:hAnsi="Gill Sans"/>
          <w:sz w:val="24"/>
          <w:szCs w:val="24"/>
        </w:rPr>
        <w:t>rules and submission guidelines.</w:t>
      </w:r>
    </w:p>
    <w:p w:rsidR="00EE2775" w:rsidRPr="00EE2775" w:rsidRDefault="00EE2775" w:rsidP="00EE2775">
      <w:pPr>
        <w:pStyle w:val="NormalWeb"/>
        <w:ind w:left="720"/>
        <w:rPr>
          <w:rFonts w:ascii="Gill Sans" w:hAnsi="Gill Sans"/>
          <w:sz w:val="24"/>
          <w:szCs w:val="24"/>
        </w:rPr>
      </w:pP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All entries must be submitted digitally and must be uploaded via the dedicated Flickr </w:t>
      </w:r>
      <w:r w:rsidRPr="00EE2775">
        <w:rPr>
          <w:rFonts w:ascii="Gill Sans" w:hAnsi="Gill Sans"/>
          <w:sz w:val="24"/>
          <w:szCs w:val="24"/>
        </w:rPr>
        <w:t xml:space="preserve">website, instructions are attached as a </w:t>
      </w:r>
      <w:proofErr w:type="spellStart"/>
      <w:r w:rsidRPr="00EE2775">
        <w:rPr>
          <w:rFonts w:ascii="Gill Sans" w:hAnsi="Gill Sans"/>
          <w:sz w:val="24"/>
          <w:szCs w:val="24"/>
        </w:rPr>
        <w:t>pdf</w:t>
      </w:r>
      <w:proofErr w:type="spellEnd"/>
      <w:r w:rsidRPr="00EE2775">
        <w:rPr>
          <w:rFonts w:ascii="Gill Sans" w:hAnsi="Gill Sans"/>
          <w:sz w:val="24"/>
          <w:szCs w:val="24"/>
        </w:rPr>
        <w:t xml:space="preserve"> file. No </w:t>
      </w:r>
      <w:r>
        <w:rPr>
          <w:rFonts w:ascii="Gill Sans" w:hAnsi="Gill Sans"/>
          <w:sz w:val="24"/>
          <w:szCs w:val="24"/>
        </w:rPr>
        <w:t xml:space="preserve">entries will be accepted by any </w:t>
      </w:r>
      <w:r w:rsidRPr="00EE2775">
        <w:rPr>
          <w:rFonts w:ascii="Gill Sans" w:hAnsi="Gill Sans"/>
          <w:sz w:val="24"/>
          <w:szCs w:val="24"/>
        </w:rPr>
        <w:t>other means.</w:t>
      </w:r>
    </w:p>
    <w:p w:rsidR="00EE2775" w:rsidRPr="00EE2775" w:rsidRDefault="00EE2775" w:rsidP="00EE2775">
      <w:pPr>
        <w:pStyle w:val="NormalWeb"/>
        <w:rPr>
          <w:rFonts w:ascii="Gill Sans" w:hAnsi="Gill Sans"/>
          <w:sz w:val="24"/>
          <w:szCs w:val="24"/>
        </w:rPr>
      </w:pPr>
      <w:r w:rsidRPr="00EE2775">
        <w:rPr>
          <w:rFonts w:ascii="Gill Sans" w:hAnsi="Gill Sans"/>
          <w:sz w:val="24"/>
          <w:szCs w:val="24"/>
        </w:rPr>
        <w:t xml:space="preserve"> </w:t>
      </w: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The competition opens immediately and will end on 31st October. In </w:t>
      </w:r>
      <w:r w:rsidRPr="00EE2775">
        <w:rPr>
          <w:rFonts w:ascii="Gill Sans" w:hAnsi="Gill Sans"/>
          <w:sz w:val="24"/>
          <w:szCs w:val="24"/>
        </w:rPr>
        <w:t>subsequent years, the competition will run from 31</w:t>
      </w:r>
      <w:r w:rsidRPr="00EE2775">
        <w:rPr>
          <w:rFonts w:ascii="Gill Sans" w:hAnsi="Gill Sans"/>
          <w:sz w:val="24"/>
          <w:szCs w:val="24"/>
          <w:vertAlign w:val="superscript"/>
        </w:rPr>
        <w:t>st</w:t>
      </w:r>
      <w:r w:rsidRPr="00EE2775">
        <w:rPr>
          <w:rFonts w:ascii="Gill Sans" w:hAnsi="Gill Sans"/>
          <w:sz w:val="24"/>
          <w:szCs w:val="24"/>
        </w:rPr>
        <w:t xml:space="preserve"> January to 31</w:t>
      </w:r>
      <w:r w:rsidRPr="00EE2775">
        <w:rPr>
          <w:rFonts w:ascii="Gill Sans" w:hAnsi="Gill Sans"/>
          <w:sz w:val="24"/>
          <w:szCs w:val="24"/>
          <w:vertAlign w:val="superscript"/>
        </w:rPr>
        <w:t>st</w:t>
      </w:r>
      <w:r w:rsidRPr="00EE2775">
        <w:rPr>
          <w:rFonts w:ascii="Gill Sans" w:hAnsi="Gill Sans"/>
          <w:sz w:val="24"/>
          <w:szCs w:val="24"/>
        </w:rPr>
        <w:t xml:space="preserve"> October. </w:t>
      </w:r>
    </w:p>
    <w:p w:rsidR="00EE2775" w:rsidRPr="00EE2775" w:rsidRDefault="00EE2775" w:rsidP="00EE2775">
      <w:pPr>
        <w:pStyle w:val="NormalWeb"/>
        <w:rPr>
          <w:rFonts w:ascii="Gill Sans" w:hAnsi="Gill Sans"/>
          <w:sz w:val="24"/>
          <w:szCs w:val="24"/>
        </w:rPr>
      </w:pP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Images from digital cameras or camera phones can be submitted but must have been </w:t>
      </w:r>
      <w:r w:rsidRPr="00EE2775">
        <w:rPr>
          <w:rFonts w:ascii="Gill Sans" w:hAnsi="Gill Sans"/>
          <w:sz w:val="24"/>
          <w:szCs w:val="24"/>
        </w:rPr>
        <w:t xml:space="preserve">taken using a sufficiently high resolution. </w:t>
      </w:r>
      <w:r>
        <w:rPr>
          <w:rFonts w:ascii="Gill Sans" w:hAnsi="Gill Sans"/>
          <w:sz w:val="24"/>
          <w:szCs w:val="24"/>
        </w:rPr>
        <w:t xml:space="preserve"> </w:t>
      </w:r>
      <w:r w:rsidRPr="00EE2775">
        <w:rPr>
          <w:rFonts w:ascii="Gill Sans" w:hAnsi="Gill Sans"/>
          <w:sz w:val="24"/>
          <w:szCs w:val="24"/>
        </w:rPr>
        <w:t xml:space="preserve">We recommend that you use a camera of 6 mega pixels or more and employ the highest quality setting. </w:t>
      </w:r>
      <w:proofErr w:type="gramStart"/>
      <w:r w:rsidRPr="00EE2775">
        <w:rPr>
          <w:rFonts w:ascii="Gill Sans" w:hAnsi="Gill Sans"/>
          <w:sz w:val="24"/>
          <w:szCs w:val="24"/>
        </w:rPr>
        <w:t>Images which have been scanned from transparencies or negativ</w:t>
      </w:r>
      <w:r>
        <w:rPr>
          <w:rFonts w:ascii="Gill Sans" w:hAnsi="Gill Sans"/>
          <w:sz w:val="24"/>
          <w:szCs w:val="24"/>
        </w:rPr>
        <w:t>es</w:t>
      </w:r>
      <w:proofErr w:type="gramEnd"/>
      <w:r>
        <w:rPr>
          <w:rFonts w:ascii="Gill Sans" w:hAnsi="Gill Sans"/>
          <w:sz w:val="24"/>
          <w:szCs w:val="24"/>
        </w:rPr>
        <w:t xml:space="preserve"> are eligible.  A maximum of 10</w:t>
      </w:r>
      <w:r w:rsidRPr="00EE2775">
        <w:rPr>
          <w:rFonts w:ascii="Gill Sans" w:hAnsi="Gill Sans"/>
          <w:sz w:val="24"/>
          <w:szCs w:val="24"/>
        </w:rPr>
        <w:t xml:space="preserve"> images per entrant may be submitted, either in black and white or colour.</w:t>
      </w:r>
    </w:p>
    <w:p w:rsidR="00EE2775" w:rsidRPr="00EE2775" w:rsidRDefault="00EE2775" w:rsidP="00EE2775">
      <w:pPr>
        <w:pStyle w:val="NormalWeb"/>
        <w:rPr>
          <w:rFonts w:ascii="Gill Sans" w:hAnsi="Gill Sans"/>
          <w:sz w:val="24"/>
          <w:szCs w:val="24"/>
        </w:rPr>
      </w:pPr>
      <w:r w:rsidRPr="00EE2775">
        <w:rPr>
          <w:rFonts w:ascii="Gill Sans" w:hAnsi="Gill Sans"/>
          <w:sz w:val="24"/>
          <w:szCs w:val="24"/>
        </w:rPr>
        <w:t xml:space="preserve"> </w:t>
      </w: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Please ensure that you keep copies of submitted images.  Entries may be used for C20 publicity and by entering the competition, you grant C20 licence to reproduce </w:t>
      </w:r>
      <w:r w:rsidRPr="00EE2775">
        <w:rPr>
          <w:rFonts w:ascii="Gill Sans" w:hAnsi="Gill Sans"/>
          <w:sz w:val="24"/>
          <w:szCs w:val="24"/>
        </w:rPr>
        <w:t>any image for any purpose</w:t>
      </w:r>
      <w:r>
        <w:rPr>
          <w:rFonts w:ascii="Gill Sans" w:hAnsi="Gill Sans"/>
          <w:sz w:val="24"/>
          <w:szCs w:val="24"/>
        </w:rPr>
        <w:t xml:space="preserve"> connected with the competition.</w:t>
      </w:r>
    </w:p>
    <w:p w:rsidR="00EE2775" w:rsidRDefault="00EE2775" w:rsidP="00EE2775">
      <w:pPr>
        <w:pStyle w:val="NormalWeb"/>
        <w:rPr>
          <w:rFonts w:ascii="Gill Sans" w:hAnsi="Gill Sans"/>
          <w:sz w:val="24"/>
          <w:szCs w:val="24"/>
        </w:rPr>
      </w:pPr>
    </w:p>
    <w:p w:rsidR="00EE2775" w:rsidRPr="00EE2775" w:rsidRDefault="00EE2775" w:rsidP="00EE2775">
      <w:pPr>
        <w:pStyle w:val="NormalWeb"/>
        <w:rPr>
          <w:rFonts w:ascii="Gill Sans" w:hAnsi="Gill Sans"/>
          <w:sz w:val="24"/>
          <w:szCs w:val="24"/>
        </w:rPr>
      </w:pPr>
      <w:bookmarkStart w:id="0" w:name="_GoBack"/>
      <w:bookmarkEnd w:id="0"/>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lastRenderedPageBreak/>
        <w:t xml:space="preserve">All entries will be assessed by Tim Page, and </w:t>
      </w:r>
      <w:proofErr w:type="gramStart"/>
      <w:r>
        <w:rPr>
          <w:rFonts w:ascii="Gill Sans" w:hAnsi="Gill Sans"/>
          <w:sz w:val="24"/>
          <w:szCs w:val="24"/>
        </w:rPr>
        <w:t>the his</w:t>
      </w:r>
      <w:proofErr w:type="gramEnd"/>
      <w:r>
        <w:rPr>
          <w:rFonts w:ascii="Gill Sans" w:hAnsi="Gill Sans"/>
          <w:sz w:val="24"/>
          <w:szCs w:val="24"/>
        </w:rPr>
        <w:t xml:space="preserve"> </w:t>
      </w:r>
      <w:r w:rsidRPr="00EE2775">
        <w:rPr>
          <w:rFonts w:ascii="Gill Sans" w:hAnsi="Gill Sans"/>
          <w:sz w:val="24"/>
          <w:szCs w:val="24"/>
        </w:rPr>
        <w:t xml:space="preserve">decision will be final. </w:t>
      </w:r>
    </w:p>
    <w:p w:rsidR="00EE2775" w:rsidRPr="00EE2775" w:rsidRDefault="00EE2775" w:rsidP="00EE2775">
      <w:pPr>
        <w:pStyle w:val="NormalWeb"/>
        <w:rPr>
          <w:rFonts w:ascii="Gill Sans" w:hAnsi="Gill Sans"/>
          <w:sz w:val="24"/>
          <w:szCs w:val="24"/>
        </w:rPr>
      </w:pP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The winner will be notified by email and the trophy presentation ceremony will be held during the Member’s slide evening, which takes place every January in The Gallery at 70 </w:t>
      </w:r>
      <w:proofErr w:type="spellStart"/>
      <w:r>
        <w:rPr>
          <w:rFonts w:ascii="Gill Sans" w:hAnsi="Gill Sans"/>
          <w:sz w:val="24"/>
          <w:szCs w:val="24"/>
        </w:rPr>
        <w:t>Cowcross</w:t>
      </w:r>
      <w:proofErr w:type="spellEnd"/>
      <w:r>
        <w:rPr>
          <w:rFonts w:ascii="Gill Sans" w:hAnsi="Gill Sans"/>
          <w:sz w:val="24"/>
          <w:szCs w:val="24"/>
        </w:rPr>
        <w:t xml:space="preserve"> Street.</w:t>
      </w:r>
    </w:p>
    <w:p w:rsidR="00EE2775" w:rsidRPr="00EE2775" w:rsidRDefault="00EE2775" w:rsidP="00EE2775">
      <w:pPr>
        <w:pStyle w:val="NormalWeb"/>
        <w:rPr>
          <w:rFonts w:ascii="Gill Sans" w:hAnsi="Gill Sans"/>
          <w:sz w:val="24"/>
          <w:szCs w:val="24"/>
        </w:rPr>
      </w:pPr>
      <w:r>
        <w:rPr>
          <w:rFonts w:ascii="Gill Sans" w:hAnsi="Gill Sans"/>
          <w:sz w:val="24"/>
          <w:szCs w:val="24"/>
        </w:rPr>
        <w:t xml:space="preserve"> </w:t>
      </w: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Entries may be of any building, part of a building or </w:t>
      </w:r>
      <w:proofErr w:type="gramStart"/>
      <w:r>
        <w:rPr>
          <w:rFonts w:ascii="Gill Sans" w:hAnsi="Gill Sans"/>
          <w:sz w:val="24"/>
          <w:szCs w:val="24"/>
        </w:rPr>
        <w:t xml:space="preserve">architectural feature from the period covered by </w:t>
      </w:r>
      <w:r w:rsidRPr="00EE2775">
        <w:rPr>
          <w:rFonts w:ascii="Gill Sans" w:hAnsi="Gill Sans"/>
          <w:sz w:val="24"/>
          <w:szCs w:val="24"/>
        </w:rPr>
        <w:t>The Twentieth Century Society, and all entries must have been taken by the entrant</w:t>
      </w:r>
      <w:proofErr w:type="gramEnd"/>
      <w:r w:rsidRPr="00EE2775">
        <w:rPr>
          <w:rFonts w:ascii="Gill Sans" w:hAnsi="Gill Sans"/>
          <w:sz w:val="24"/>
          <w:szCs w:val="24"/>
        </w:rPr>
        <w:t xml:space="preserve">. </w:t>
      </w:r>
    </w:p>
    <w:p w:rsidR="00EE2775" w:rsidRPr="00EE2775" w:rsidRDefault="00EE2775" w:rsidP="00EE2775">
      <w:pPr>
        <w:pStyle w:val="NormalWeb"/>
        <w:rPr>
          <w:rFonts w:ascii="Gill Sans" w:hAnsi="Gill Sans"/>
          <w:sz w:val="24"/>
          <w:szCs w:val="24"/>
        </w:rPr>
      </w:pPr>
    </w:p>
    <w:p w:rsidR="00EE2775" w:rsidRDefault="00EE2775" w:rsidP="00EE2775">
      <w:pPr>
        <w:pStyle w:val="NormalWeb"/>
        <w:numPr>
          <w:ilvl w:val="0"/>
          <w:numId w:val="1"/>
        </w:numPr>
        <w:rPr>
          <w:rFonts w:ascii="Gill Sans" w:hAnsi="Gill Sans"/>
          <w:sz w:val="24"/>
          <w:szCs w:val="24"/>
        </w:rPr>
      </w:pPr>
      <w:r>
        <w:rPr>
          <w:rFonts w:ascii="Gill Sans" w:hAnsi="Gill Sans"/>
          <w:sz w:val="24"/>
          <w:szCs w:val="24"/>
        </w:rPr>
        <w:t xml:space="preserve">By submitting entries, each entrant confirms </w:t>
      </w:r>
      <w:proofErr w:type="gramStart"/>
      <w:r>
        <w:rPr>
          <w:rFonts w:ascii="Gill Sans" w:hAnsi="Gill Sans"/>
          <w:sz w:val="24"/>
          <w:szCs w:val="24"/>
        </w:rPr>
        <w:t>that :-</w:t>
      </w:r>
      <w:proofErr w:type="gramEnd"/>
    </w:p>
    <w:p w:rsidR="00EE2775" w:rsidRDefault="00EE2775" w:rsidP="00EE2775">
      <w:pPr>
        <w:pStyle w:val="NormalWeb"/>
      </w:pPr>
      <w:r>
        <w:rPr>
          <w:rFonts w:ascii="Gill Sans" w:hAnsi="Gill Sans"/>
          <w:sz w:val="24"/>
          <w:szCs w:val="24"/>
        </w:rPr>
        <w:t xml:space="preserve">a) </w:t>
      </w:r>
      <w:proofErr w:type="gramStart"/>
      <w:r>
        <w:rPr>
          <w:rFonts w:ascii="Gill Sans" w:hAnsi="Gill Sans"/>
          <w:sz w:val="24"/>
          <w:szCs w:val="24"/>
        </w:rPr>
        <w:t>they</w:t>
      </w:r>
      <w:proofErr w:type="gramEnd"/>
      <w:r>
        <w:rPr>
          <w:rFonts w:ascii="Gill Sans" w:hAnsi="Gill Sans"/>
          <w:sz w:val="24"/>
          <w:szCs w:val="24"/>
        </w:rPr>
        <w:t xml:space="preserve"> are the sole author of each entry and it is their original work.</w:t>
      </w:r>
      <w:r>
        <w:rPr>
          <w:rFonts w:ascii="Gill Sans" w:hAnsi="Gill Sans"/>
          <w:sz w:val="24"/>
          <w:szCs w:val="24"/>
        </w:rPr>
        <w:br/>
        <w:t xml:space="preserve">b) </w:t>
      </w:r>
      <w:proofErr w:type="gramStart"/>
      <w:r>
        <w:rPr>
          <w:rFonts w:ascii="Gill Sans" w:hAnsi="Gill Sans"/>
          <w:sz w:val="24"/>
          <w:szCs w:val="24"/>
        </w:rPr>
        <w:t>they</w:t>
      </w:r>
      <w:proofErr w:type="gramEnd"/>
      <w:r>
        <w:rPr>
          <w:rFonts w:ascii="Gill Sans" w:hAnsi="Gill Sans"/>
          <w:sz w:val="24"/>
          <w:szCs w:val="24"/>
        </w:rPr>
        <w:t xml:space="preserve"> own the copyright and any other intellectual rights of each image.</w:t>
      </w:r>
      <w:r>
        <w:rPr>
          <w:rFonts w:ascii="Gill Sans" w:hAnsi="Gill Sans"/>
          <w:sz w:val="24"/>
          <w:szCs w:val="24"/>
        </w:rPr>
        <w:br/>
        <w:t xml:space="preserve">c) </w:t>
      </w:r>
      <w:proofErr w:type="gramStart"/>
      <w:r>
        <w:rPr>
          <w:rFonts w:ascii="Gill Sans" w:hAnsi="Gill Sans"/>
          <w:sz w:val="24"/>
          <w:szCs w:val="24"/>
        </w:rPr>
        <w:t>they</w:t>
      </w:r>
      <w:proofErr w:type="gramEnd"/>
      <w:r>
        <w:rPr>
          <w:rFonts w:ascii="Gill Sans" w:hAnsi="Gill Sans"/>
          <w:sz w:val="24"/>
          <w:szCs w:val="24"/>
        </w:rPr>
        <w:t xml:space="preserve"> have the prior permission of those pictured in any image.</w:t>
      </w:r>
      <w:r>
        <w:rPr>
          <w:rFonts w:ascii="Gill Sans" w:hAnsi="Gill Sans"/>
          <w:sz w:val="24"/>
          <w:szCs w:val="24"/>
        </w:rPr>
        <w:br/>
        <w:t xml:space="preserve">d) </w:t>
      </w:r>
      <w:proofErr w:type="gramStart"/>
      <w:r>
        <w:rPr>
          <w:rFonts w:ascii="Gill Sans" w:hAnsi="Gill Sans"/>
          <w:sz w:val="24"/>
          <w:szCs w:val="24"/>
        </w:rPr>
        <w:t>they</w:t>
      </w:r>
      <w:proofErr w:type="gramEnd"/>
      <w:r>
        <w:rPr>
          <w:rFonts w:ascii="Gill Sans" w:hAnsi="Gill Sans"/>
          <w:sz w:val="24"/>
          <w:szCs w:val="24"/>
        </w:rPr>
        <w:t xml:space="preserve"> have not licensed or disposed of any rights in any image.</w:t>
      </w:r>
      <w:r>
        <w:rPr>
          <w:rFonts w:ascii="Gill Sans" w:hAnsi="Gill Sans"/>
          <w:sz w:val="24"/>
          <w:szCs w:val="24"/>
        </w:rPr>
        <w:br/>
        <w:t xml:space="preserve">e) </w:t>
      </w:r>
      <w:proofErr w:type="gramStart"/>
      <w:r>
        <w:rPr>
          <w:rFonts w:ascii="Gill Sans" w:hAnsi="Gill Sans"/>
          <w:sz w:val="24"/>
          <w:szCs w:val="24"/>
        </w:rPr>
        <w:t>they</w:t>
      </w:r>
      <w:proofErr w:type="gramEnd"/>
      <w:r>
        <w:rPr>
          <w:rFonts w:ascii="Gill Sans" w:hAnsi="Gill Sans"/>
          <w:sz w:val="24"/>
          <w:szCs w:val="24"/>
        </w:rPr>
        <w:t xml:space="preserve"> have received any necessary permission from the owners of buildings. </w:t>
      </w:r>
    </w:p>
    <w:p w:rsidR="00DE78FD" w:rsidRDefault="00DE78FD"/>
    <w:sectPr w:rsidR="00DE78FD" w:rsidSect="00D529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54F"/>
    <w:multiLevelType w:val="multilevel"/>
    <w:tmpl w:val="B0D2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75"/>
    <w:rsid w:val="00356AE5"/>
    <w:rsid w:val="00D529D9"/>
    <w:rsid w:val="00DE78FD"/>
    <w:rsid w:val="00EE2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775"/>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775"/>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18826">
      <w:bodyDiv w:val="1"/>
      <w:marLeft w:val="0"/>
      <w:marRight w:val="0"/>
      <w:marTop w:val="0"/>
      <w:marBottom w:val="0"/>
      <w:divBdr>
        <w:top w:val="none" w:sz="0" w:space="0" w:color="auto"/>
        <w:left w:val="none" w:sz="0" w:space="0" w:color="auto"/>
        <w:bottom w:val="none" w:sz="0" w:space="0" w:color="auto"/>
        <w:right w:val="none" w:sz="0" w:space="0" w:color="auto"/>
      </w:divBdr>
      <w:divsChild>
        <w:div w:id="491065208">
          <w:marLeft w:val="0"/>
          <w:marRight w:val="0"/>
          <w:marTop w:val="0"/>
          <w:marBottom w:val="0"/>
          <w:divBdr>
            <w:top w:val="none" w:sz="0" w:space="0" w:color="auto"/>
            <w:left w:val="none" w:sz="0" w:space="0" w:color="auto"/>
            <w:bottom w:val="none" w:sz="0" w:space="0" w:color="auto"/>
            <w:right w:val="none" w:sz="0" w:space="0" w:color="auto"/>
          </w:divBdr>
          <w:divsChild>
            <w:div w:id="1481271060">
              <w:marLeft w:val="0"/>
              <w:marRight w:val="0"/>
              <w:marTop w:val="0"/>
              <w:marBottom w:val="0"/>
              <w:divBdr>
                <w:top w:val="none" w:sz="0" w:space="0" w:color="auto"/>
                <w:left w:val="none" w:sz="0" w:space="0" w:color="auto"/>
                <w:bottom w:val="none" w:sz="0" w:space="0" w:color="auto"/>
                <w:right w:val="none" w:sz="0" w:space="0" w:color="auto"/>
              </w:divBdr>
              <w:divsChild>
                <w:div w:id="10697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5458">
          <w:marLeft w:val="0"/>
          <w:marRight w:val="0"/>
          <w:marTop w:val="0"/>
          <w:marBottom w:val="0"/>
          <w:divBdr>
            <w:top w:val="none" w:sz="0" w:space="0" w:color="auto"/>
            <w:left w:val="none" w:sz="0" w:space="0" w:color="auto"/>
            <w:bottom w:val="none" w:sz="0" w:space="0" w:color="auto"/>
            <w:right w:val="none" w:sz="0" w:space="0" w:color="auto"/>
          </w:divBdr>
          <w:divsChild>
            <w:div w:id="1277903480">
              <w:marLeft w:val="0"/>
              <w:marRight w:val="0"/>
              <w:marTop w:val="0"/>
              <w:marBottom w:val="0"/>
              <w:divBdr>
                <w:top w:val="none" w:sz="0" w:space="0" w:color="auto"/>
                <w:left w:val="none" w:sz="0" w:space="0" w:color="auto"/>
                <w:bottom w:val="none" w:sz="0" w:space="0" w:color="auto"/>
                <w:right w:val="none" w:sz="0" w:space="0" w:color="auto"/>
              </w:divBdr>
              <w:divsChild>
                <w:div w:id="19996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Macintosh Word</Application>
  <DocSecurity>0</DocSecurity>
  <Lines>17</Lines>
  <Paragraphs>4</Paragraphs>
  <ScaleCrop>false</ScaleCrop>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 Hopkins</dc:creator>
  <cp:keywords/>
  <dc:description/>
  <cp:lastModifiedBy>AknightwhosaysNi</cp:lastModifiedBy>
  <cp:revision>2</cp:revision>
  <dcterms:created xsi:type="dcterms:W3CDTF">2016-06-16T10:36:00Z</dcterms:created>
  <dcterms:modified xsi:type="dcterms:W3CDTF">2016-06-16T10:36:00Z</dcterms:modified>
</cp:coreProperties>
</file>